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943F" w14:textId="3BB3AA0D" w:rsidR="005C5224" w:rsidRPr="00B37BCA" w:rsidRDefault="000A25B5" w:rsidP="00B37BCA">
      <w:pPr>
        <w:jc w:val="center"/>
        <w:rPr>
          <w:sz w:val="40"/>
          <w:szCs w:val="40"/>
        </w:rPr>
      </w:pPr>
      <w:r w:rsidRPr="00B37BCA">
        <w:rPr>
          <w:sz w:val="40"/>
          <w:szCs w:val="40"/>
        </w:rPr>
        <w:t>Ausstattung</w:t>
      </w:r>
    </w:p>
    <w:p w14:paraId="7B32096E" w14:textId="77777777" w:rsidR="000A25B5" w:rsidRDefault="000A25B5" w:rsidP="00B37BCA">
      <w:pPr>
        <w:jc w:val="center"/>
      </w:pPr>
    </w:p>
    <w:p w14:paraId="3810AF24" w14:textId="7A31077A" w:rsidR="000A25B5" w:rsidRPr="00B37BCA" w:rsidRDefault="000A25B5" w:rsidP="00B37BCA">
      <w:pPr>
        <w:jc w:val="center"/>
        <w:rPr>
          <w:sz w:val="32"/>
          <w:szCs w:val="32"/>
        </w:rPr>
      </w:pPr>
      <w:r w:rsidRPr="00B37BCA">
        <w:rPr>
          <w:sz w:val="32"/>
          <w:szCs w:val="32"/>
        </w:rPr>
        <w:t>Technische Daten &amp; Ausstattung des Trucks</w:t>
      </w:r>
    </w:p>
    <w:p w14:paraId="763C28F9" w14:textId="77777777" w:rsidR="000A25B5" w:rsidRDefault="000A25B5" w:rsidP="00B37BCA">
      <w:pPr>
        <w:jc w:val="both"/>
      </w:pPr>
    </w:p>
    <w:p w14:paraId="08B7D840" w14:textId="2346F657" w:rsidR="000A25B5" w:rsidRPr="00B37BCA" w:rsidRDefault="000A25B5" w:rsidP="00B37BCA">
      <w:pPr>
        <w:jc w:val="both"/>
        <w:rPr>
          <w:sz w:val="24"/>
          <w:szCs w:val="24"/>
        </w:rPr>
      </w:pPr>
      <w:r w:rsidRPr="00B37BCA">
        <w:rPr>
          <w:sz w:val="24"/>
          <w:szCs w:val="24"/>
        </w:rPr>
        <w:t>Der Fly-Truck ist ein 18m langer LKW, der sowohl im Innenraum, als auch in seiner äußeren Erscheinung in einen Festival-Truck mit Speisen und Getränken, Bühne, DJ und aufregenden Spezial-Effekten verwandelt wurde. Neben der Folierung sind die größten äußerlichen Veränderungen die „Fenster“, die zur Speisen- und Getränkeausgabe seitlich des Sattelanhängers eingeschnitten wurden.</w:t>
      </w:r>
    </w:p>
    <w:p w14:paraId="65F7E45C" w14:textId="527CC195" w:rsidR="000A25B5" w:rsidRPr="00B37BCA" w:rsidRDefault="000A25B5" w:rsidP="00B37BCA">
      <w:pPr>
        <w:jc w:val="both"/>
        <w:rPr>
          <w:sz w:val="24"/>
          <w:szCs w:val="24"/>
        </w:rPr>
      </w:pPr>
      <w:r w:rsidRPr="00B37BCA">
        <w:rPr>
          <w:sz w:val="24"/>
          <w:szCs w:val="24"/>
        </w:rPr>
        <w:t>Der FLY-Truck „hat“ nicht nur eine Bühne, er selbst ist eine Bühne. Von einem Geländer umgeben findet man auf dem Dach des Trucks genug Platz für ein DJ-Pult oder auch für eine ganze Band.</w:t>
      </w:r>
    </w:p>
    <w:p w14:paraId="0D6E19E4" w14:textId="77777777" w:rsidR="000A25B5" w:rsidRPr="00B37BCA" w:rsidRDefault="000A25B5" w:rsidP="00B37BCA">
      <w:pPr>
        <w:jc w:val="both"/>
        <w:rPr>
          <w:sz w:val="24"/>
          <w:szCs w:val="24"/>
        </w:rPr>
      </w:pPr>
    </w:p>
    <w:p w14:paraId="69A0D886" w14:textId="68164B72" w:rsidR="000A25B5" w:rsidRPr="00B37BCA" w:rsidRDefault="000A25B5" w:rsidP="00B37BCA">
      <w:pPr>
        <w:jc w:val="both"/>
        <w:rPr>
          <w:sz w:val="24"/>
          <w:szCs w:val="24"/>
        </w:rPr>
      </w:pPr>
      <w:r w:rsidRPr="00B37BCA">
        <w:rPr>
          <w:sz w:val="24"/>
          <w:szCs w:val="24"/>
        </w:rPr>
        <w:t>Der Innenbereich wurde professionell umgebaut:</w:t>
      </w:r>
    </w:p>
    <w:p w14:paraId="0E9DEBB5" w14:textId="151BA079" w:rsidR="000A25B5" w:rsidRPr="00B37BCA" w:rsidRDefault="000A25B5" w:rsidP="00B37BCA">
      <w:pPr>
        <w:jc w:val="both"/>
        <w:rPr>
          <w:sz w:val="24"/>
          <w:szCs w:val="24"/>
        </w:rPr>
      </w:pPr>
      <w:r w:rsidRPr="00B37BCA">
        <w:rPr>
          <w:sz w:val="24"/>
          <w:szCs w:val="24"/>
        </w:rPr>
        <w:t xml:space="preserve">Hinter 3 Ausgabefenstern befinden sich jeweils eine Bar mit Kühlfächern, an der Getränke ausgeschenkt werden. Zu unserem Angebot gehören: Softdrinks, Biere und Weine, Gespritzte, Longdrinks, sowie Cocktails und natürlich Shots. </w:t>
      </w:r>
    </w:p>
    <w:p w14:paraId="60329B55" w14:textId="21632CC9" w:rsidR="000A25B5" w:rsidRPr="00B37BCA" w:rsidRDefault="000A25B5" w:rsidP="00B37BCA">
      <w:pPr>
        <w:jc w:val="both"/>
        <w:rPr>
          <w:sz w:val="24"/>
          <w:szCs w:val="24"/>
        </w:rPr>
      </w:pPr>
      <w:r w:rsidRPr="00B37BCA">
        <w:rPr>
          <w:sz w:val="24"/>
          <w:szCs w:val="24"/>
        </w:rPr>
        <w:t xml:space="preserve">Da wir neben Getränken auch Burger mit Pommes anbieten, wurden Grillstation und Fritteuse im Bereich eines 4. „Fensters“ installiert. </w:t>
      </w:r>
    </w:p>
    <w:p w14:paraId="18DD1CAC" w14:textId="235ADE5A" w:rsidR="000A25B5" w:rsidRPr="00B37BCA" w:rsidRDefault="000A25B5" w:rsidP="00B37BCA">
      <w:pPr>
        <w:jc w:val="both"/>
        <w:rPr>
          <w:sz w:val="24"/>
          <w:szCs w:val="24"/>
        </w:rPr>
      </w:pPr>
      <w:r w:rsidRPr="00B37BCA">
        <w:rPr>
          <w:sz w:val="24"/>
          <w:szCs w:val="24"/>
        </w:rPr>
        <w:t>Eventtechnische Spezial-effekte bringen PARTYSTIMMUNG für JEDE Veranstaltung. Von Seifenblasen- und Nebelmaschine über Flammen- und Funkenwerfer, Konfettikanone, Licht- und Lasershow bis hin zu Pyrotechnik und Schaumkanone ist alles möglich. Diese können auch einzeln dazugebucht werden.</w:t>
      </w:r>
    </w:p>
    <w:p w14:paraId="513744AE" w14:textId="77777777" w:rsidR="000A25B5" w:rsidRPr="00B37BCA" w:rsidRDefault="000A25B5">
      <w:pPr>
        <w:rPr>
          <w:sz w:val="24"/>
          <w:szCs w:val="24"/>
        </w:rPr>
      </w:pPr>
    </w:p>
    <w:p w14:paraId="32CE0175" w14:textId="77777777" w:rsidR="00B37BCA" w:rsidRPr="00B37BCA" w:rsidRDefault="00B37BCA">
      <w:pPr>
        <w:rPr>
          <w:sz w:val="24"/>
          <w:szCs w:val="24"/>
        </w:rPr>
      </w:pPr>
    </w:p>
    <w:p w14:paraId="0FF5DEFF" w14:textId="1AD2AEAC" w:rsidR="000A25B5" w:rsidRPr="00B37BCA" w:rsidRDefault="000A25B5">
      <w:pPr>
        <w:rPr>
          <w:sz w:val="24"/>
          <w:szCs w:val="24"/>
        </w:rPr>
      </w:pPr>
      <w:r w:rsidRPr="00B37BCA">
        <w:rPr>
          <w:sz w:val="24"/>
          <w:szCs w:val="24"/>
        </w:rPr>
        <w:t>Exklusiv und Einzeln buchbar sind:</w:t>
      </w:r>
    </w:p>
    <w:p w14:paraId="1A52BE6C" w14:textId="275F9482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>Seifenblasenmaschine</w:t>
      </w:r>
    </w:p>
    <w:p w14:paraId="289334A9" w14:textId="6C0F7B0D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B37BCA">
        <w:rPr>
          <w:sz w:val="24"/>
          <w:szCs w:val="24"/>
        </w:rPr>
        <w:t>Sparksmaschine</w:t>
      </w:r>
      <w:proofErr w:type="spellEnd"/>
      <w:r w:rsidRPr="00B37BCA">
        <w:rPr>
          <w:sz w:val="24"/>
          <w:szCs w:val="24"/>
        </w:rPr>
        <w:t xml:space="preserve"> (Kaltfunken)</w:t>
      </w:r>
    </w:p>
    <w:p w14:paraId="31AEFC5D" w14:textId="41789AC9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>Lasershow</w:t>
      </w:r>
    </w:p>
    <w:p w14:paraId="32CBC249" w14:textId="437E1A0B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>Lichtershow (Moving Heads)</w:t>
      </w:r>
    </w:p>
    <w:p w14:paraId="135FD1D7" w14:textId="1E31CC00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B37BCA">
        <w:rPr>
          <w:sz w:val="24"/>
          <w:szCs w:val="24"/>
        </w:rPr>
        <w:t>Flamer</w:t>
      </w:r>
      <w:proofErr w:type="spellEnd"/>
      <w:r w:rsidRPr="00B37BCA">
        <w:rPr>
          <w:sz w:val="24"/>
          <w:szCs w:val="24"/>
        </w:rPr>
        <w:t xml:space="preserve">- und Feuerwerfer </w:t>
      </w:r>
    </w:p>
    <w:p w14:paraId="4A256BEE" w14:textId="39CD909E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 xml:space="preserve">Co2-Jets </w:t>
      </w:r>
    </w:p>
    <w:p w14:paraId="0E46CEDE" w14:textId="2F302FE7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>Rauch und Nebelmaschinen</w:t>
      </w:r>
    </w:p>
    <w:p w14:paraId="36D96ED0" w14:textId="5D63B01D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 xml:space="preserve">Konfettikanone </w:t>
      </w:r>
    </w:p>
    <w:p w14:paraId="7EEB3CDD" w14:textId="6E3BA305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>Nachtfeuerwerk</w:t>
      </w:r>
    </w:p>
    <w:p w14:paraId="299C993D" w14:textId="103B75C3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>Pyrotechnik</w:t>
      </w:r>
    </w:p>
    <w:p w14:paraId="24067019" w14:textId="2AA876D9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>Schaumkanone</w:t>
      </w:r>
    </w:p>
    <w:p w14:paraId="1B3B03B7" w14:textId="7DEB5794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>Tonequipment:</w:t>
      </w:r>
    </w:p>
    <w:p w14:paraId="34E90C6E" w14:textId="7BA0B691" w:rsidR="000A25B5" w:rsidRPr="00B37BCA" w:rsidRDefault="000A25B5" w:rsidP="000A25B5">
      <w:pPr>
        <w:pStyle w:val="Listenabsatz"/>
        <w:rPr>
          <w:sz w:val="24"/>
          <w:szCs w:val="24"/>
        </w:rPr>
      </w:pPr>
      <w:r w:rsidRPr="00B37BCA">
        <w:rPr>
          <w:sz w:val="24"/>
          <w:szCs w:val="24"/>
        </w:rPr>
        <w:t>2x HK Audio Linear 8 210 LTA</w:t>
      </w:r>
    </w:p>
    <w:p w14:paraId="217BEFE6" w14:textId="5D894DFB" w:rsidR="000A25B5" w:rsidRPr="00B37BCA" w:rsidRDefault="000A25B5" w:rsidP="000A25B5">
      <w:pPr>
        <w:pStyle w:val="Listenabsatz"/>
        <w:rPr>
          <w:sz w:val="24"/>
          <w:szCs w:val="24"/>
        </w:rPr>
      </w:pPr>
      <w:r w:rsidRPr="00B37BCA">
        <w:rPr>
          <w:sz w:val="24"/>
          <w:szCs w:val="24"/>
        </w:rPr>
        <w:t>3x HK Audio Linear 9 118 Sub BA</w:t>
      </w:r>
    </w:p>
    <w:p w14:paraId="3BDE85EA" w14:textId="4C34799C" w:rsidR="000A25B5" w:rsidRPr="00B37BCA" w:rsidRDefault="000A25B5" w:rsidP="000A25B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37BCA">
        <w:rPr>
          <w:sz w:val="24"/>
          <w:szCs w:val="24"/>
        </w:rPr>
        <w:t>Barequipment</w:t>
      </w:r>
    </w:p>
    <w:sectPr w:rsidR="000A25B5" w:rsidRPr="00B37B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7D02"/>
    <w:multiLevelType w:val="hybridMultilevel"/>
    <w:tmpl w:val="7D6621B4"/>
    <w:lvl w:ilvl="0" w:tplc="E5A8D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4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B5"/>
    <w:rsid w:val="000A25B5"/>
    <w:rsid w:val="00176108"/>
    <w:rsid w:val="005C5224"/>
    <w:rsid w:val="008859BA"/>
    <w:rsid w:val="00B37BCA"/>
    <w:rsid w:val="00B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82E6"/>
  <w15:chartTrackingRefBased/>
  <w15:docId w15:val="{79159161-4D31-4F61-B058-B79796B4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OneDrive</dc:creator>
  <cp:keywords/>
  <dc:description/>
  <cp:lastModifiedBy>OneDrive</cp:lastModifiedBy>
  <cp:revision>2</cp:revision>
  <cp:lastPrinted>2023-07-28T12:38:00Z</cp:lastPrinted>
  <dcterms:created xsi:type="dcterms:W3CDTF">2023-07-31T16:01:00Z</dcterms:created>
  <dcterms:modified xsi:type="dcterms:W3CDTF">2023-07-31T16:01:00Z</dcterms:modified>
</cp:coreProperties>
</file>